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C" w:rsidRPr="00ED75FA" w:rsidRDefault="006F6B2C" w:rsidP="006F6B2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32FF1C" wp14:editId="2F71B3F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8118F3A" wp14:editId="14B07A0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C" w:rsidRDefault="006F6B2C" w:rsidP="006F6B2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F6B2C" w:rsidRDefault="006F6B2C" w:rsidP="006F6B2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F6B2C" w:rsidRDefault="006F6B2C" w:rsidP="006F6B2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F6B2C" w:rsidRPr="00465FE2" w:rsidRDefault="006F6B2C" w:rsidP="006F6B2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F6B2C" w:rsidRDefault="006F6B2C" w:rsidP="006F6B2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F6B2C" w:rsidRPr="008674A0" w:rsidRDefault="006F6B2C" w:rsidP="006F6B2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F6B2C" w:rsidRDefault="006F6B2C" w:rsidP="006F6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AC0A" wp14:editId="78E5EB7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C" w:rsidRPr="004A27EB" w:rsidRDefault="006F6B2C" w:rsidP="006F6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F6B2C" w:rsidRPr="004A27EB" w:rsidRDefault="006F6B2C" w:rsidP="006F6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F6B2C" w:rsidRPr="004A27EB" w:rsidRDefault="006F6B2C" w:rsidP="006F6B2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F6B2C" w:rsidRPr="004A27EB" w:rsidRDefault="006F6B2C" w:rsidP="006F6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F6B2C" w:rsidRPr="004A27EB" w:rsidRDefault="006F6B2C" w:rsidP="006F6B2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F6B2C" w:rsidRPr="004A27EB" w:rsidRDefault="006F6B2C" w:rsidP="006F6B2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F6B2C" w:rsidRPr="004A27EB" w:rsidRDefault="006F6B2C" w:rsidP="006F6B2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F6B2C" w:rsidRPr="004A27EB" w:rsidRDefault="006F6B2C" w:rsidP="006F6B2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B2C" w:rsidRDefault="006F6B2C" w:rsidP="006F6B2C">
      <w:pPr>
        <w:tabs>
          <w:tab w:val="left" w:pos="5330"/>
        </w:tabs>
        <w:rPr>
          <w:sz w:val="28"/>
          <w:szCs w:val="28"/>
        </w:rPr>
      </w:pPr>
    </w:p>
    <w:p w:rsidR="006F6B2C" w:rsidRPr="00BF5FC6" w:rsidRDefault="006F6B2C" w:rsidP="006F6B2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F6B2C" w:rsidRPr="00BF5FC6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jc w:val="center"/>
        <w:rPr>
          <w:b/>
          <w:szCs w:val="24"/>
        </w:rPr>
      </w:pPr>
    </w:p>
    <w:p w:rsidR="006F6B2C" w:rsidRDefault="006F6B2C" w:rsidP="006F6B2C">
      <w:pPr>
        <w:jc w:val="center"/>
        <w:rPr>
          <w:iCs/>
          <w:szCs w:val="24"/>
        </w:rPr>
      </w:pPr>
    </w:p>
    <w:p w:rsidR="006F6B2C" w:rsidRDefault="006F6B2C" w:rsidP="006F6B2C">
      <w:pPr>
        <w:jc w:val="center"/>
        <w:rPr>
          <w:iCs/>
          <w:szCs w:val="24"/>
        </w:rPr>
      </w:pPr>
    </w:p>
    <w:p w:rsidR="006F6B2C" w:rsidRDefault="006F6B2C" w:rsidP="006F6B2C">
      <w:pPr>
        <w:jc w:val="center"/>
        <w:rPr>
          <w:iCs/>
          <w:sz w:val="28"/>
          <w:szCs w:val="28"/>
        </w:rPr>
      </w:pPr>
    </w:p>
    <w:p w:rsidR="006F6B2C" w:rsidRPr="004A27EB" w:rsidRDefault="006F6B2C" w:rsidP="006F6B2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F6B2C" w:rsidRPr="004A27EB" w:rsidRDefault="006F6B2C" w:rsidP="006F6B2C">
      <w:pPr>
        <w:jc w:val="center"/>
        <w:rPr>
          <w:iCs/>
          <w:sz w:val="28"/>
          <w:szCs w:val="28"/>
        </w:rPr>
      </w:pPr>
    </w:p>
    <w:p w:rsidR="006F6B2C" w:rsidRPr="004A27EB" w:rsidRDefault="006F6B2C" w:rsidP="006F6B2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F6B2C" w:rsidRPr="004A27EB" w:rsidRDefault="006F6B2C" w:rsidP="006F6B2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F6B2C" w:rsidRPr="004A27EB" w:rsidRDefault="006F6B2C" w:rsidP="006F6B2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66E5E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E66E5E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E66E5E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E66E5E">
        <w:rPr>
          <w:sz w:val="28"/>
          <w:szCs w:val="28"/>
        </w:rPr>
        <w:t>874</w:t>
      </w:r>
      <w:r w:rsidRPr="004A27EB">
        <w:rPr>
          <w:sz w:val="28"/>
          <w:szCs w:val="28"/>
        </w:rPr>
        <w:t>:</w:t>
      </w:r>
    </w:p>
    <w:p w:rsidR="006F6B2C" w:rsidRDefault="006F6B2C" w:rsidP="006F6B2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E66E5E">
        <w:rPr>
          <w:sz w:val="28"/>
          <w:szCs w:val="28"/>
        </w:rPr>
        <w:t>Барыбино, ул. Дубки</w:t>
      </w:r>
      <w:r w:rsidRPr="004A27EB">
        <w:rPr>
          <w:sz w:val="28"/>
          <w:szCs w:val="28"/>
        </w:rPr>
        <w:t>. Кадастровый номер участка: 50:28:</w:t>
      </w:r>
      <w:r w:rsidR="00E66E5E">
        <w:rPr>
          <w:sz w:val="28"/>
          <w:szCs w:val="28"/>
        </w:rPr>
        <w:t>0040122:358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66E5E">
        <w:rPr>
          <w:sz w:val="28"/>
          <w:szCs w:val="28"/>
        </w:rPr>
        <w:t>1500</w:t>
      </w:r>
      <w:r w:rsidRPr="004A27EB">
        <w:rPr>
          <w:sz w:val="28"/>
          <w:szCs w:val="28"/>
        </w:rPr>
        <w:t xml:space="preserve">. </w:t>
      </w:r>
    </w:p>
    <w:p w:rsidR="006F6B2C" w:rsidRDefault="006F6B2C" w:rsidP="006F6B2C">
      <w:pPr>
        <w:spacing w:line="233" w:lineRule="auto"/>
        <w:ind w:firstLine="709"/>
        <w:jc w:val="both"/>
        <w:rPr>
          <w:sz w:val="28"/>
          <w:szCs w:val="28"/>
        </w:rPr>
      </w:pPr>
    </w:p>
    <w:p w:rsidR="006F6B2C" w:rsidRPr="004A27EB" w:rsidRDefault="006F6B2C" w:rsidP="006F6B2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66E5E">
        <w:rPr>
          <w:bCs/>
          <w:sz w:val="28"/>
          <w:szCs w:val="28"/>
        </w:rPr>
        <w:t>359 079,00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135DF7">
        <w:rPr>
          <w:bCs/>
          <w:sz w:val="28"/>
          <w:szCs w:val="28"/>
        </w:rPr>
        <w:t xml:space="preserve"> (</w:t>
      </w:r>
      <w:r w:rsidR="00135DF7" w:rsidRPr="00135DF7">
        <w:rPr>
          <w:bCs/>
          <w:sz w:val="28"/>
          <w:szCs w:val="28"/>
        </w:rPr>
        <w:t>Триста пятьдесят девять тысяч семьдесят девять рублей 00 копеек</w:t>
      </w:r>
      <w:r w:rsidR="00135DF7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66E5E">
        <w:rPr>
          <w:bCs/>
          <w:sz w:val="28"/>
          <w:szCs w:val="28"/>
        </w:rPr>
        <w:t>10 772,37 руб</w:t>
      </w:r>
      <w:r w:rsidRPr="004A27EB">
        <w:rPr>
          <w:sz w:val="28"/>
          <w:szCs w:val="28"/>
        </w:rPr>
        <w:t>.</w:t>
      </w:r>
      <w:r w:rsidR="00135DF7">
        <w:rPr>
          <w:sz w:val="28"/>
          <w:szCs w:val="28"/>
        </w:rPr>
        <w:t xml:space="preserve"> (</w:t>
      </w:r>
      <w:r w:rsidR="00135DF7" w:rsidRPr="00135DF7">
        <w:rPr>
          <w:sz w:val="28"/>
          <w:szCs w:val="28"/>
        </w:rPr>
        <w:t>Десять тысяч семьсот семьдесят два рубля 37 копеек</w:t>
      </w:r>
      <w:r w:rsidR="00135DF7">
        <w:rPr>
          <w:sz w:val="28"/>
          <w:szCs w:val="28"/>
        </w:rPr>
        <w:t>)</w:t>
      </w:r>
      <w:r w:rsidRPr="004A27EB">
        <w:rPr>
          <w:sz w:val="28"/>
          <w:szCs w:val="28"/>
        </w:rPr>
        <w:t xml:space="preserve"> </w:t>
      </w:r>
      <w:r w:rsidR="00E66E5E">
        <w:rPr>
          <w:sz w:val="28"/>
          <w:szCs w:val="28"/>
        </w:rPr>
        <w:t xml:space="preserve">  </w:t>
      </w:r>
      <w:r w:rsidRPr="004A27EB">
        <w:rPr>
          <w:sz w:val="28"/>
          <w:szCs w:val="28"/>
        </w:rPr>
        <w:t xml:space="preserve">Размер задатка: </w:t>
      </w:r>
      <w:r w:rsidR="00E66E5E">
        <w:rPr>
          <w:sz w:val="28"/>
          <w:szCs w:val="28"/>
        </w:rPr>
        <w:t>359 079,00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135DF7">
        <w:rPr>
          <w:sz w:val="28"/>
          <w:szCs w:val="28"/>
        </w:rPr>
        <w:t xml:space="preserve"> (</w:t>
      </w:r>
      <w:r w:rsidR="00135DF7" w:rsidRPr="00135DF7">
        <w:rPr>
          <w:sz w:val="28"/>
          <w:szCs w:val="28"/>
        </w:rPr>
        <w:t>Триста пятьдесят девять тысяч семьдесят девять рублей 00 копеек</w:t>
      </w:r>
      <w:r w:rsidR="00135DF7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F6B2C" w:rsidRPr="004A27EB" w:rsidRDefault="006F6B2C" w:rsidP="006F6B2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66E5E">
        <w:rPr>
          <w:bCs/>
          <w:sz w:val="28"/>
          <w:szCs w:val="28"/>
        </w:rPr>
        <w:t>Поливеев Алексей Анатольевич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66E5E">
        <w:rPr>
          <w:color w:val="000000"/>
          <w:sz w:val="28"/>
          <w:szCs w:val="28"/>
        </w:rPr>
        <w:t>2 890 585,95</w:t>
      </w:r>
      <w:r w:rsidRPr="0098206B">
        <w:rPr>
          <w:color w:val="000000"/>
          <w:sz w:val="28"/>
          <w:szCs w:val="28"/>
        </w:rPr>
        <w:t xml:space="preserve"> руб.</w:t>
      </w:r>
      <w:r w:rsidR="00135DF7">
        <w:rPr>
          <w:color w:val="000000"/>
          <w:sz w:val="28"/>
          <w:szCs w:val="28"/>
        </w:rPr>
        <w:t xml:space="preserve"> (</w:t>
      </w:r>
      <w:r w:rsidR="00135DF7" w:rsidRPr="00135DF7">
        <w:rPr>
          <w:color w:val="000000"/>
          <w:sz w:val="28"/>
          <w:szCs w:val="28"/>
        </w:rPr>
        <w:t>Два миллиона восемьсот девяносто тысяч пятьсот восемьдесят пять рублей 95 копеек</w:t>
      </w:r>
      <w:r w:rsidR="00135DF7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  <w:bookmarkStart w:id="3" w:name="_GoBack"/>
      <w:bookmarkEnd w:id="3"/>
    </w:p>
    <w:p w:rsidR="006F6B2C" w:rsidRPr="004A27EB" w:rsidRDefault="006F6B2C" w:rsidP="006F6B2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Pr="004A27EB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E66E5E" w:rsidP="006F6B2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F6B2C">
        <w:rPr>
          <w:sz w:val="28"/>
          <w:szCs w:val="28"/>
        </w:rPr>
        <w:t xml:space="preserve"> комитета</w:t>
      </w:r>
    </w:p>
    <w:p w:rsidR="006F6B2C" w:rsidRDefault="006F6B2C" w:rsidP="006F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E66E5E">
        <w:rPr>
          <w:sz w:val="28"/>
          <w:szCs w:val="28"/>
        </w:rPr>
        <w:t>В. Н. Солопов</w:t>
      </w: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jc w:val="both"/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8"/>
          <w:szCs w:val="28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6F6B2C" w:rsidRDefault="006F6B2C" w:rsidP="006F6B2C">
      <w:pPr>
        <w:rPr>
          <w:sz w:val="22"/>
          <w:szCs w:val="22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E66E5E" w:rsidRDefault="00E66E5E" w:rsidP="006F6B2C">
      <w:pPr>
        <w:rPr>
          <w:sz w:val="20"/>
        </w:rPr>
      </w:pPr>
    </w:p>
    <w:p w:rsidR="006F6B2C" w:rsidRPr="00E66E5E" w:rsidRDefault="006F6B2C" w:rsidP="006F6B2C">
      <w:pPr>
        <w:rPr>
          <w:sz w:val="20"/>
        </w:rPr>
      </w:pPr>
      <w:r w:rsidRPr="00E66E5E">
        <w:rPr>
          <w:sz w:val="20"/>
        </w:rPr>
        <w:t>Т.Ю. Водохлебова</w:t>
      </w:r>
    </w:p>
    <w:p w:rsidR="006F6B2C" w:rsidRPr="00E66E5E" w:rsidRDefault="006F6B2C" w:rsidP="006F6B2C">
      <w:pPr>
        <w:rPr>
          <w:sz w:val="20"/>
        </w:rPr>
      </w:pPr>
      <w:r w:rsidRPr="00E66E5E">
        <w:rPr>
          <w:sz w:val="20"/>
        </w:rPr>
        <w:t>+7 496 792 41 32</w:t>
      </w:r>
    </w:p>
    <w:p w:rsidR="006F6B2C" w:rsidRDefault="006F6B2C" w:rsidP="006F6B2C"/>
    <w:p w:rsidR="006F6B2C" w:rsidRDefault="006F6B2C" w:rsidP="006F6B2C"/>
    <w:p w:rsidR="006F6B2C" w:rsidRDefault="006F6B2C" w:rsidP="006F6B2C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135DF7"/>
    <w:rsid w:val="0024222C"/>
    <w:rsid w:val="006F6B2C"/>
    <w:rsid w:val="00E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6B2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B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F6B2C"/>
    <w:rPr>
      <w:color w:val="0000FF"/>
      <w:u w:val="single"/>
    </w:rPr>
  </w:style>
  <w:style w:type="paragraph" w:styleId="a4">
    <w:name w:val="Title"/>
    <w:basedOn w:val="a"/>
    <w:link w:val="a5"/>
    <w:qFormat/>
    <w:rsid w:val="006F6B2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F6B2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F6B2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F6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6B2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B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F6B2C"/>
    <w:rPr>
      <w:color w:val="0000FF"/>
      <w:u w:val="single"/>
    </w:rPr>
  </w:style>
  <w:style w:type="paragraph" w:styleId="a4">
    <w:name w:val="Title"/>
    <w:basedOn w:val="a"/>
    <w:link w:val="a5"/>
    <w:qFormat/>
    <w:rsid w:val="006F6B2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F6B2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F6B2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F6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2020-07-30T06:56:00Z</dcterms:created>
  <dcterms:modified xsi:type="dcterms:W3CDTF">2020-08-11T08:03:00Z</dcterms:modified>
</cp:coreProperties>
</file>